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2014A" w14:textId="2C406914" w:rsidR="00233E21" w:rsidRPr="003366B9" w:rsidRDefault="00311392" w:rsidP="007550A8">
      <w:pPr>
        <w:spacing w:after="0" w:line="240" w:lineRule="auto"/>
        <w:jc w:val="center"/>
        <w:rPr>
          <w:rFonts w:ascii="Arial" w:hAnsi="Arial" w:cs="Arial"/>
          <w:b/>
          <w:sz w:val="24"/>
        </w:rPr>
      </w:pPr>
      <w:r w:rsidRPr="003366B9">
        <w:rPr>
          <w:rFonts w:ascii="Arial" w:hAnsi="Arial" w:cs="Arial"/>
          <w:b/>
          <w:sz w:val="24"/>
        </w:rPr>
        <w:t xml:space="preserve">Personalised </w:t>
      </w:r>
      <w:r w:rsidR="00A266A2" w:rsidRPr="003366B9">
        <w:rPr>
          <w:rFonts w:ascii="Arial" w:hAnsi="Arial" w:cs="Arial"/>
          <w:b/>
          <w:sz w:val="24"/>
        </w:rPr>
        <w:t xml:space="preserve">Treatment </w:t>
      </w:r>
      <w:r w:rsidR="00473B5D" w:rsidRPr="003366B9">
        <w:rPr>
          <w:rFonts w:ascii="Arial" w:hAnsi="Arial" w:cs="Arial"/>
          <w:b/>
          <w:sz w:val="24"/>
        </w:rPr>
        <w:t xml:space="preserve">Trials </w:t>
      </w:r>
      <w:r w:rsidR="006D315C">
        <w:rPr>
          <w:rFonts w:ascii="Arial" w:hAnsi="Arial" w:cs="Arial"/>
          <w:b/>
          <w:sz w:val="24"/>
        </w:rPr>
        <w:t>for Acute Whiplash: a pilot study</w:t>
      </w:r>
    </w:p>
    <w:p w14:paraId="20086CBF" w14:textId="6B658003" w:rsidR="00233E21" w:rsidRDefault="007F32B3" w:rsidP="006D315C">
      <w:pPr>
        <w:spacing w:after="0" w:line="240" w:lineRule="auto"/>
        <w:jc w:val="center"/>
        <w:rPr>
          <w:rFonts w:ascii="Arial" w:hAnsi="Arial" w:cs="Arial"/>
          <w:b/>
          <w:sz w:val="24"/>
        </w:rPr>
      </w:pPr>
      <w:r w:rsidRPr="006D315C">
        <w:rPr>
          <w:rFonts w:ascii="Arial" w:hAnsi="Arial" w:cs="Arial"/>
          <w:b/>
          <w:noProof/>
          <w:sz w:val="24"/>
          <w:lang w:eastAsia="en-AU"/>
        </w:rPr>
        <w:drawing>
          <wp:anchor distT="0" distB="0" distL="114300" distR="114300" simplePos="0" relativeHeight="251658240" behindDoc="1" locked="0" layoutInCell="1" allowOverlap="1" wp14:anchorId="683319F2" wp14:editId="09808CE5">
            <wp:simplePos x="0" y="0"/>
            <wp:positionH relativeFrom="margin">
              <wp:align>center</wp:align>
            </wp:positionH>
            <wp:positionV relativeFrom="paragraph">
              <wp:posOffset>302260</wp:posOffset>
            </wp:positionV>
            <wp:extent cx="6515100" cy="3711575"/>
            <wp:effectExtent l="0" t="0" r="0" b="3175"/>
            <wp:wrapTopAndBottom/>
            <wp:docPr id="23" name="Picture 23" descr="S:\HABS-Recover\Admin General\Images\Archive - Website Images\Whiplash_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BS-Recover\Admin General\Images\Archive - Website Images\Whiplash_4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15100" cy="371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438" w:rsidRPr="003366B9">
        <w:rPr>
          <w:rFonts w:ascii="Arial" w:hAnsi="Arial" w:cs="Arial"/>
          <w:b/>
          <w:sz w:val="24"/>
        </w:rPr>
        <w:t>Permission to Contact Form</w:t>
      </w:r>
    </w:p>
    <w:p w14:paraId="4076C63F" w14:textId="497011BE" w:rsidR="00311BFA" w:rsidRDefault="00311BFA" w:rsidP="006D315C">
      <w:pPr>
        <w:spacing w:after="0" w:line="240" w:lineRule="auto"/>
        <w:jc w:val="center"/>
        <w:rPr>
          <w:rFonts w:ascii="Arial" w:hAnsi="Arial" w:cs="Arial"/>
          <w:b/>
          <w:sz w:val="24"/>
        </w:rPr>
      </w:pPr>
    </w:p>
    <w:p w14:paraId="0DA446BD" w14:textId="7325B8E5" w:rsidR="00473B5D" w:rsidRPr="00B83510" w:rsidRDefault="009D3438" w:rsidP="007F32B3">
      <w:pPr>
        <w:spacing w:line="240" w:lineRule="auto"/>
        <w:ind w:left="284" w:right="282"/>
        <w:jc w:val="both"/>
        <w:rPr>
          <w:rFonts w:ascii="Garamond" w:hAnsi="Garamond" w:cs="Nirmala UI Semilight"/>
        </w:rPr>
      </w:pPr>
      <w:r w:rsidRPr="00B83510">
        <w:rPr>
          <w:rFonts w:ascii="Garamond" w:hAnsi="Garamond" w:cs="Nirmala UI Semilight"/>
        </w:rPr>
        <w:t xml:space="preserve">Researchers at Recover Injury Research Centre, </w:t>
      </w:r>
      <w:r w:rsidR="0001343C" w:rsidRPr="00B83510">
        <w:rPr>
          <w:rFonts w:ascii="Garamond" w:hAnsi="Garamond" w:cs="Nirmala UI Semilight"/>
        </w:rPr>
        <w:t>The University of Queensland</w:t>
      </w:r>
      <w:r w:rsidRPr="00B83510">
        <w:rPr>
          <w:rFonts w:ascii="Garamond" w:hAnsi="Garamond" w:cs="Nirmala UI Semilight"/>
        </w:rPr>
        <w:t xml:space="preserve">, </w:t>
      </w:r>
      <w:r w:rsidR="002E2C7A" w:rsidRPr="00B83510">
        <w:rPr>
          <w:rFonts w:ascii="Garamond" w:hAnsi="Garamond" w:cs="Nirmala UI Semilight"/>
        </w:rPr>
        <w:t xml:space="preserve">and </w:t>
      </w:r>
      <w:r w:rsidR="00F114CE" w:rsidRPr="00B83510">
        <w:rPr>
          <w:rFonts w:ascii="Garamond" w:hAnsi="Garamond" w:cs="Nirmala UI Semilight"/>
        </w:rPr>
        <w:t>Caboolture</w:t>
      </w:r>
      <w:r w:rsidR="00311392" w:rsidRPr="00B83510">
        <w:rPr>
          <w:rFonts w:ascii="Garamond" w:hAnsi="Garamond" w:cs="Nirmala UI Semilight"/>
        </w:rPr>
        <w:t xml:space="preserve"> Hospital</w:t>
      </w:r>
      <w:r w:rsidR="002E2C7A" w:rsidRPr="00B83510">
        <w:rPr>
          <w:rFonts w:ascii="Garamond" w:hAnsi="Garamond" w:cs="Nirmala UI Semilight"/>
        </w:rPr>
        <w:t xml:space="preserve">, </w:t>
      </w:r>
      <w:r w:rsidRPr="00B83510">
        <w:rPr>
          <w:rFonts w:ascii="Garamond" w:hAnsi="Garamond" w:cs="Nirmala UI Semilight"/>
        </w:rPr>
        <w:t xml:space="preserve">are running a clinical trial </w:t>
      </w:r>
      <w:r w:rsidR="00473B5D" w:rsidRPr="00B83510">
        <w:rPr>
          <w:rFonts w:ascii="Garamond" w:hAnsi="Garamond" w:cs="Nirmala UI Semilight"/>
        </w:rPr>
        <w:t>from</w:t>
      </w:r>
      <w:r w:rsidRPr="00B83510">
        <w:rPr>
          <w:rFonts w:ascii="Garamond" w:hAnsi="Garamond" w:cs="Nirmala UI Semilight"/>
        </w:rPr>
        <w:t xml:space="preserve"> the Emergency Department of </w:t>
      </w:r>
      <w:r w:rsidR="00311392" w:rsidRPr="00B83510">
        <w:rPr>
          <w:rFonts w:ascii="Garamond" w:hAnsi="Garamond" w:cs="Nirmala UI Semilight"/>
        </w:rPr>
        <w:t>Royal Brisbane Women’s Hospital</w:t>
      </w:r>
      <w:r w:rsidRPr="00B83510">
        <w:rPr>
          <w:rFonts w:ascii="Garamond" w:hAnsi="Garamond" w:cs="Nirmala UI Semilight"/>
        </w:rPr>
        <w:t xml:space="preserve">, to </w:t>
      </w:r>
      <w:r w:rsidR="002E2C7A" w:rsidRPr="00B83510">
        <w:rPr>
          <w:rFonts w:ascii="Garamond" w:hAnsi="Garamond" w:cs="Nirmala UI Semilight"/>
        </w:rPr>
        <w:t>test</w:t>
      </w:r>
      <w:r w:rsidRPr="00B83510">
        <w:rPr>
          <w:rFonts w:ascii="Garamond" w:hAnsi="Garamond" w:cs="Nirmala UI Semilight"/>
        </w:rPr>
        <w:t xml:space="preserve"> the effectiveness of </w:t>
      </w:r>
      <w:r w:rsidR="00311392" w:rsidRPr="00B83510">
        <w:rPr>
          <w:rFonts w:ascii="Garamond" w:hAnsi="Garamond" w:cs="Nirmala UI Semilight"/>
        </w:rPr>
        <w:t>paracetamol or naproxen or their combination</w:t>
      </w:r>
      <w:r w:rsidRPr="00B83510">
        <w:rPr>
          <w:rFonts w:ascii="Garamond" w:hAnsi="Garamond" w:cs="Nirmala UI Semilight"/>
        </w:rPr>
        <w:t xml:space="preserve"> to </w:t>
      </w:r>
      <w:bookmarkStart w:id="0" w:name="_GoBack"/>
      <w:r w:rsidRPr="00A51803">
        <w:rPr>
          <w:rFonts w:ascii="Garamond" w:hAnsi="Garamond" w:cs="Nirmala UI Semilight"/>
          <w:b/>
        </w:rPr>
        <w:t>prevent chronic pain followi</w:t>
      </w:r>
      <w:r w:rsidR="00E47566" w:rsidRPr="00A51803">
        <w:rPr>
          <w:rFonts w:ascii="Garamond" w:hAnsi="Garamond" w:cs="Nirmala UI Semilight"/>
          <w:b/>
        </w:rPr>
        <w:t>ng whiplash injury</w:t>
      </w:r>
      <w:bookmarkEnd w:id="0"/>
      <w:r w:rsidRPr="00B83510">
        <w:rPr>
          <w:rFonts w:ascii="Garamond" w:hAnsi="Garamond" w:cs="Nirmala UI Semilight"/>
        </w:rPr>
        <w:t>.</w:t>
      </w:r>
      <w:r w:rsidR="002E2C7A" w:rsidRPr="00B83510">
        <w:rPr>
          <w:rFonts w:ascii="Garamond" w:hAnsi="Garamond" w:cs="Nirmala UI Semilight"/>
        </w:rPr>
        <w:t xml:space="preserve"> Over many years researchers at Recover</w:t>
      </w:r>
      <w:r w:rsidR="002E2C7A" w:rsidRPr="00B83510">
        <w:rPr>
          <w:rFonts w:ascii="Garamond" w:hAnsi="Garamond" w:cs="Nirmala UI Semilight"/>
          <w:color w:val="111111"/>
          <w:shd w:val="clear" w:color="auto" w:fill="FFFFFF"/>
        </w:rPr>
        <w:t xml:space="preserve"> Injury Research Centre</w:t>
      </w:r>
      <w:r w:rsidR="002E2C7A" w:rsidRPr="00B83510">
        <w:rPr>
          <w:rFonts w:ascii="Garamond" w:hAnsi="Garamond" w:cs="Nirmala UI Semilight"/>
        </w:rPr>
        <w:t xml:space="preserve">, </w:t>
      </w:r>
      <w:r w:rsidR="0001343C" w:rsidRPr="00B83510">
        <w:rPr>
          <w:rFonts w:ascii="Garamond" w:hAnsi="Garamond" w:cs="Nirmala UI Semilight"/>
        </w:rPr>
        <w:t>The University of Queensland</w:t>
      </w:r>
      <w:r w:rsidR="00473B5D" w:rsidRPr="00B83510">
        <w:rPr>
          <w:rFonts w:ascii="Garamond" w:hAnsi="Garamond" w:cs="Nirmala UI Semilight"/>
        </w:rPr>
        <w:t>,</w:t>
      </w:r>
      <w:r w:rsidR="002E2C7A" w:rsidRPr="00B83510">
        <w:rPr>
          <w:rFonts w:ascii="Garamond" w:hAnsi="Garamond" w:cs="Nirmala UI Semilight"/>
        </w:rPr>
        <w:t xml:space="preserve"> have been working to develop more effective treatments for whiplash injuries. </w:t>
      </w:r>
      <w:r w:rsidR="00311392" w:rsidRPr="00B83510">
        <w:rPr>
          <w:rFonts w:ascii="Garamond" w:hAnsi="Garamond" w:cs="Nirmala UI Semilight"/>
          <w:shd w:val="clear" w:color="auto" w:fill="FFFFFF"/>
        </w:rPr>
        <w:t>Paracetamol</w:t>
      </w:r>
      <w:r w:rsidR="002E2C7A" w:rsidRPr="00B83510">
        <w:rPr>
          <w:rFonts w:ascii="Garamond" w:hAnsi="Garamond" w:cs="Nirmala UI Semilight"/>
          <w:shd w:val="clear" w:color="auto" w:fill="FFFFFF"/>
        </w:rPr>
        <w:t xml:space="preserve"> </w:t>
      </w:r>
      <w:r w:rsidR="00473B5D" w:rsidRPr="00B83510">
        <w:rPr>
          <w:rFonts w:ascii="Garamond" w:hAnsi="Garamond" w:cs="Nirmala UI Semilight"/>
          <w:shd w:val="clear" w:color="auto" w:fill="FFFFFF"/>
        </w:rPr>
        <w:t>(Panadol)</w:t>
      </w:r>
      <w:r w:rsidR="006D315C" w:rsidRPr="00B83510">
        <w:rPr>
          <w:rFonts w:ascii="Garamond" w:hAnsi="Garamond" w:cs="Nirmala UI Semilight"/>
          <w:noProof/>
          <w:lang w:eastAsia="en-AU"/>
        </w:rPr>
        <w:t xml:space="preserve"> </w:t>
      </w:r>
      <w:r w:rsidR="00311392" w:rsidRPr="00B83510">
        <w:rPr>
          <w:rFonts w:ascii="Garamond" w:hAnsi="Garamond" w:cs="Nirmala UI Semilight"/>
          <w:shd w:val="clear" w:color="auto" w:fill="FFFFFF"/>
        </w:rPr>
        <w:t xml:space="preserve">and naproxen </w:t>
      </w:r>
      <w:r w:rsidR="00473B5D" w:rsidRPr="00B83510">
        <w:rPr>
          <w:rFonts w:ascii="Garamond" w:hAnsi="Garamond" w:cs="Nirmala UI Semilight"/>
          <w:shd w:val="clear" w:color="auto" w:fill="FFFFFF"/>
        </w:rPr>
        <w:t xml:space="preserve">(an anti-inflammatory medication) </w:t>
      </w:r>
      <w:r w:rsidR="00311392" w:rsidRPr="00B83510">
        <w:rPr>
          <w:rFonts w:ascii="Garamond" w:hAnsi="Garamond" w:cs="Nirmala UI Semilight"/>
          <w:shd w:val="clear" w:color="auto" w:fill="FFFFFF"/>
        </w:rPr>
        <w:t xml:space="preserve">are both </w:t>
      </w:r>
      <w:r w:rsidR="00473B5D" w:rsidRPr="00B83510">
        <w:rPr>
          <w:rFonts w:ascii="Garamond" w:hAnsi="Garamond" w:cs="Nirmala UI Semilight"/>
          <w:shd w:val="clear" w:color="auto" w:fill="FFFFFF"/>
        </w:rPr>
        <w:t xml:space="preserve">medications </w:t>
      </w:r>
      <w:r w:rsidR="002E2C7A" w:rsidRPr="00B83510">
        <w:rPr>
          <w:rFonts w:ascii="Garamond" w:hAnsi="Garamond" w:cs="Nirmala UI Semilight"/>
          <w:shd w:val="clear" w:color="auto" w:fill="FFFFFF"/>
        </w:rPr>
        <w:t xml:space="preserve">which </w:t>
      </w:r>
      <w:r w:rsidR="00473B5D" w:rsidRPr="00B83510">
        <w:rPr>
          <w:rFonts w:ascii="Garamond" w:hAnsi="Garamond" w:cs="Nirmala UI Semilight"/>
          <w:shd w:val="clear" w:color="auto" w:fill="FFFFFF"/>
        </w:rPr>
        <w:t>are commonly used fo</w:t>
      </w:r>
      <w:r w:rsidR="002E2C7A" w:rsidRPr="00B83510">
        <w:rPr>
          <w:rFonts w:ascii="Garamond" w:hAnsi="Garamond" w:cs="Nirmala UI Semilight"/>
          <w:shd w:val="clear" w:color="auto" w:fill="FFFFFF"/>
        </w:rPr>
        <w:t>r treating acute whiplash injury</w:t>
      </w:r>
      <w:r w:rsidR="00473B5D" w:rsidRPr="00B83510">
        <w:rPr>
          <w:rFonts w:ascii="Garamond" w:hAnsi="Garamond" w:cs="Nirmala UI Semilight"/>
          <w:shd w:val="clear" w:color="auto" w:fill="FFFFFF"/>
        </w:rPr>
        <w:t xml:space="preserve">, but we do not know which works best or if </w:t>
      </w:r>
      <w:r w:rsidR="007D71E4" w:rsidRPr="00B83510">
        <w:rPr>
          <w:rFonts w:ascii="Garamond" w:hAnsi="Garamond" w:cs="Nirmala UI Semilight"/>
          <w:shd w:val="clear" w:color="auto" w:fill="FFFFFF"/>
        </w:rPr>
        <w:t>either or both</w:t>
      </w:r>
      <w:r w:rsidR="002E2C7A" w:rsidRPr="00B83510">
        <w:rPr>
          <w:rFonts w:ascii="Garamond" w:hAnsi="Garamond" w:cs="Nirmala UI Semilight"/>
          <w:shd w:val="clear" w:color="auto" w:fill="FFFFFF"/>
        </w:rPr>
        <w:t xml:space="preserve"> prevent the development of chronic </w:t>
      </w:r>
      <w:r w:rsidR="00473B5D" w:rsidRPr="00B83510">
        <w:rPr>
          <w:rFonts w:ascii="Garamond" w:hAnsi="Garamond" w:cs="Nirmala UI Semilight"/>
          <w:shd w:val="clear" w:color="auto" w:fill="FFFFFF"/>
        </w:rPr>
        <w:t xml:space="preserve">whiplash </w:t>
      </w:r>
      <w:r w:rsidR="002E2C7A" w:rsidRPr="00B83510">
        <w:rPr>
          <w:rFonts w:ascii="Garamond" w:hAnsi="Garamond" w:cs="Nirmala UI Semilight"/>
          <w:shd w:val="clear" w:color="auto" w:fill="FFFFFF"/>
        </w:rPr>
        <w:t>pain.</w:t>
      </w:r>
      <w:r w:rsidR="002E2C7A" w:rsidRPr="00B83510">
        <w:rPr>
          <w:rFonts w:ascii="Garamond" w:hAnsi="Garamond" w:cs="Nirmala UI Semilight"/>
        </w:rPr>
        <w:t xml:space="preserve"> </w:t>
      </w:r>
    </w:p>
    <w:p w14:paraId="723A660C" w14:textId="63F61553" w:rsidR="00473B5D" w:rsidRPr="00B83510" w:rsidRDefault="00473B5D" w:rsidP="007F32B3">
      <w:pPr>
        <w:spacing w:line="240" w:lineRule="auto"/>
        <w:ind w:left="284" w:right="282"/>
        <w:jc w:val="both"/>
        <w:rPr>
          <w:rFonts w:ascii="Garamond" w:hAnsi="Garamond" w:cs="Nirmala UI Semilight"/>
        </w:rPr>
      </w:pPr>
      <w:r w:rsidRPr="002B7FE5">
        <w:rPr>
          <w:rFonts w:ascii="Garamond" w:hAnsi="Garamond" w:cs="Nirmala UI Semilight"/>
          <w:b/>
        </w:rPr>
        <w:t>What is the aim of the study?</w:t>
      </w:r>
      <w:r w:rsidRPr="00B83510">
        <w:rPr>
          <w:rFonts w:ascii="Garamond" w:hAnsi="Garamond" w:cs="Nirmala UI Semilight"/>
        </w:rPr>
        <w:t xml:space="preserve"> </w:t>
      </w:r>
      <w:r w:rsidR="002E2C7A" w:rsidRPr="00B83510">
        <w:rPr>
          <w:rFonts w:ascii="Garamond" w:hAnsi="Garamond" w:cs="Nirmala UI Semilight"/>
        </w:rPr>
        <w:t xml:space="preserve">We </w:t>
      </w:r>
      <w:r w:rsidRPr="00B83510">
        <w:rPr>
          <w:rFonts w:ascii="Garamond" w:hAnsi="Garamond" w:cs="Nirmala UI Semilight"/>
        </w:rPr>
        <w:t>would like to</w:t>
      </w:r>
      <w:r w:rsidR="002E2C7A" w:rsidRPr="00B83510">
        <w:rPr>
          <w:rFonts w:ascii="Garamond" w:hAnsi="Garamond" w:cs="Nirmala UI Semilight"/>
        </w:rPr>
        <w:t xml:space="preserve"> </w:t>
      </w:r>
      <w:r w:rsidRPr="00B83510">
        <w:rPr>
          <w:rFonts w:ascii="Garamond" w:hAnsi="Garamond" w:cs="Nirmala UI Semilight"/>
        </w:rPr>
        <w:t>compare</w:t>
      </w:r>
      <w:r w:rsidR="002E2C7A" w:rsidRPr="00B83510">
        <w:rPr>
          <w:rFonts w:ascii="Garamond" w:hAnsi="Garamond" w:cs="Nirmala UI Semilight"/>
        </w:rPr>
        <w:t xml:space="preserve"> the effectiveness of </w:t>
      </w:r>
      <w:r w:rsidR="00311392" w:rsidRPr="00B83510">
        <w:rPr>
          <w:rFonts w:ascii="Garamond" w:hAnsi="Garamond" w:cs="Nirmala UI Semilight"/>
        </w:rPr>
        <w:t>paracetamol</w:t>
      </w:r>
      <w:r w:rsidRPr="00B83510">
        <w:rPr>
          <w:rFonts w:ascii="Garamond" w:hAnsi="Garamond" w:cs="Nirmala UI Semilight"/>
        </w:rPr>
        <w:t xml:space="preserve">, </w:t>
      </w:r>
      <w:r w:rsidR="00311392" w:rsidRPr="00B83510">
        <w:rPr>
          <w:rFonts w:ascii="Garamond" w:hAnsi="Garamond" w:cs="Nirmala UI Semilight"/>
        </w:rPr>
        <w:t>naproxen</w:t>
      </w:r>
      <w:r w:rsidRPr="00B83510">
        <w:rPr>
          <w:rFonts w:ascii="Garamond" w:hAnsi="Garamond" w:cs="Nirmala UI Semilight"/>
        </w:rPr>
        <w:t>,</w:t>
      </w:r>
      <w:r w:rsidR="002E2C7A" w:rsidRPr="00B83510">
        <w:rPr>
          <w:rFonts w:ascii="Garamond" w:hAnsi="Garamond" w:cs="Nirmala UI Semilight"/>
        </w:rPr>
        <w:t xml:space="preserve"> </w:t>
      </w:r>
      <w:r w:rsidRPr="00B83510">
        <w:rPr>
          <w:rFonts w:ascii="Garamond" w:hAnsi="Garamond" w:cs="Nirmala UI Semilight"/>
        </w:rPr>
        <w:t xml:space="preserve">and both paracetamol and naproxen together, </w:t>
      </w:r>
      <w:r w:rsidR="002E2C7A" w:rsidRPr="00B83510">
        <w:rPr>
          <w:rFonts w:ascii="Garamond" w:hAnsi="Garamond" w:cs="Nirmala UI Semilight"/>
        </w:rPr>
        <w:t xml:space="preserve">for treating </w:t>
      </w:r>
      <w:r w:rsidRPr="00B83510">
        <w:rPr>
          <w:rFonts w:ascii="Garamond" w:hAnsi="Garamond" w:cs="Nirmala UI Semilight"/>
        </w:rPr>
        <w:t xml:space="preserve">acute </w:t>
      </w:r>
      <w:r w:rsidR="002E2C7A" w:rsidRPr="00B83510">
        <w:rPr>
          <w:rFonts w:ascii="Garamond" w:hAnsi="Garamond" w:cs="Nirmala UI Semilight"/>
        </w:rPr>
        <w:t xml:space="preserve">whiplash </w:t>
      </w:r>
      <w:r w:rsidRPr="00B83510">
        <w:rPr>
          <w:rFonts w:ascii="Garamond" w:hAnsi="Garamond" w:cs="Nirmala UI Semilight"/>
        </w:rPr>
        <w:t xml:space="preserve">pain and for preventing chronic pain from whiplash, </w:t>
      </w:r>
      <w:r w:rsidR="002E2C7A" w:rsidRPr="00B83510">
        <w:rPr>
          <w:rFonts w:ascii="Garamond" w:hAnsi="Garamond" w:cs="Nirmala UI Semilight"/>
        </w:rPr>
        <w:t xml:space="preserve">in a </w:t>
      </w:r>
      <w:r w:rsidRPr="00B83510">
        <w:rPr>
          <w:rFonts w:ascii="Garamond" w:hAnsi="Garamond" w:cs="Nirmala UI Semilight"/>
        </w:rPr>
        <w:t>personalised</w:t>
      </w:r>
      <w:r w:rsidR="002E2C7A" w:rsidRPr="00B83510">
        <w:rPr>
          <w:rFonts w:ascii="Garamond" w:hAnsi="Garamond" w:cs="Nirmala UI Semilight"/>
        </w:rPr>
        <w:t xml:space="preserve"> trial.</w:t>
      </w:r>
      <w:r w:rsidRPr="00B83510">
        <w:rPr>
          <w:rFonts w:ascii="Garamond" w:hAnsi="Garamond" w:cs="Nirmala UI Semilight"/>
        </w:rPr>
        <w:t xml:space="preserve"> </w:t>
      </w:r>
    </w:p>
    <w:p w14:paraId="4569CCB3" w14:textId="00E6410E" w:rsidR="002E2C7A" w:rsidRPr="00B83510" w:rsidRDefault="00473B5D" w:rsidP="007F32B3">
      <w:pPr>
        <w:spacing w:line="240" w:lineRule="auto"/>
        <w:ind w:left="284" w:right="282"/>
        <w:jc w:val="both"/>
        <w:rPr>
          <w:rFonts w:ascii="Garamond" w:hAnsi="Garamond" w:cs="Nirmala UI Semilight"/>
        </w:rPr>
      </w:pPr>
      <w:r w:rsidRPr="002B7FE5">
        <w:rPr>
          <w:rFonts w:ascii="Garamond" w:hAnsi="Garamond" w:cs="Nirmala UI Semilight"/>
          <w:b/>
        </w:rPr>
        <w:t>What are the benefits for me?</w:t>
      </w:r>
      <w:r w:rsidRPr="00B83510">
        <w:rPr>
          <w:rFonts w:ascii="Garamond" w:hAnsi="Garamond" w:cs="Nirmala UI Semilight"/>
        </w:rPr>
        <w:t xml:space="preserve"> </w:t>
      </w:r>
      <w:r w:rsidR="004F24F7" w:rsidRPr="00B83510">
        <w:rPr>
          <w:rFonts w:ascii="Garamond" w:hAnsi="Garamond" w:cs="Nirmala UI Semilight"/>
        </w:rPr>
        <w:t>Whiplash can b</w:t>
      </w:r>
      <w:r w:rsidR="00511D46" w:rsidRPr="00B83510">
        <w:rPr>
          <w:rFonts w:ascii="Garamond" w:hAnsi="Garamond" w:cs="Nirmala UI Semilight"/>
        </w:rPr>
        <w:t xml:space="preserve">e both costly and disabling. There are many different treatments for whiplash and different treatments work better for different people. It is important to test different treatments to find the one that works </w:t>
      </w:r>
      <w:r w:rsidR="00511D46" w:rsidRPr="00B83510">
        <w:rPr>
          <w:rFonts w:ascii="Garamond" w:hAnsi="Garamond" w:cs="Nirmala UI Semilight"/>
          <w:i/>
        </w:rPr>
        <w:t>for you</w:t>
      </w:r>
      <w:r w:rsidR="004F24F7" w:rsidRPr="00B83510">
        <w:rPr>
          <w:rFonts w:ascii="Garamond" w:hAnsi="Garamond" w:cs="Nirmala UI Semilight"/>
        </w:rPr>
        <w:t xml:space="preserve">. </w:t>
      </w:r>
      <w:r w:rsidR="0045496B" w:rsidRPr="002B7FE5">
        <w:rPr>
          <w:rFonts w:ascii="Garamond" w:hAnsi="Garamond" w:cs="Nirmala UI Semilight"/>
          <w:b/>
          <w:i/>
        </w:rPr>
        <w:t>You will get</w:t>
      </w:r>
      <w:r w:rsidR="00233E21" w:rsidRPr="002B7FE5">
        <w:rPr>
          <w:rFonts w:ascii="Garamond" w:hAnsi="Garamond" w:cs="Nirmala UI Semilight"/>
          <w:b/>
          <w:i/>
        </w:rPr>
        <w:t xml:space="preserve"> </w:t>
      </w:r>
      <w:r w:rsidRPr="002B7FE5">
        <w:rPr>
          <w:rFonts w:ascii="Garamond" w:hAnsi="Garamond" w:cs="Nirmala UI Semilight"/>
          <w:b/>
          <w:i/>
        </w:rPr>
        <w:t>a personal</w:t>
      </w:r>
      <w:r w:rsidR="002402D0" w:rsidRPr="002B7FE5">
        <w:rPr>
          <w:rFonts w:ascii="Garamond" w:hAnsi="Garamond" w:cs="Nirmala UI Semilight"/>
          <w:b/>
          <w:i/>
        </w:rPr>
        <w:t>ized</w:t>
      </w:r>
      <w:r w:rsidRPr="002B7FE5">
        <w:rPr>
          <w:rFonts w:ascii="Garamond" w:hAnsi="Garamond" w:cs="Nirmala UI Semilight"/>
          <w:b/>
          <w:i/>
        </w:rPr>
        <w:t xml:space="preserve"> report at the end of the trial </w:t>
      </w:r>
      <w:r w:rsidR="0027205D" w:rsidRPr="002B7FE5">
        <w:rPr>
          <w:rFonts w:ascii="Garamond" w:hAnsi="Garamond" w:cs="Nirmala UI Semilight"/>
          <w:b/>
          <w:i/>
        </w:rPr>
        <w:t xml:space="preserve">detailing </w:t>
      </w:r>
      <w:r w:rsidRPr="002B7FE5">
        <w:rPr>
          <w:rFonts w:ascii="Garamond" w:hAnsi="Garamond" w:cs="Nirmala UI Semilight"/>
          <w:b/>
          <w:i/>
        </w:rPr>
        <w:t xml:space="preserve">which </w:t>
      </w:r>
      <w:r w:rsidR="0027205D" w:rsidRPr="002B7FE5">
        <w:rPr>
          <w:rFonts w:ascii="Garamond" w:hAnsi="Garamond" w:cs="Nirmala UI Semilight"/>
          <w:b/>
          <w:i/>
        </w:rPr>
        <w:t xml:space="preserve">treatment </w:t>
      </w:r>
      <w:r w:rsidRPr="002B7FE5">
        <w:rPr>
          <w:rFonts w:ascii="Garamond" w:hAnsi="Garamond" w:cs="Nirmala UI Semilight"/>
          <w:b/>
          <w:i/>
        </w:rPr>
        <w:t>works best for you.</w:t>
      </w:r>
      <w:r w:rsidRPr="00B83510">
        <w:rPr>
          <w:rFonts w:ascii="Garamond" w:hAnsi="Garamond" w:cs="Nirmala UI Semilight"/>
        </w:rPr>
        <w:t xml:space="preserve"> And after we add up everyone’s results at the end of the trial, we will know which </w:t>
      </w:r>
      <w:r w:rsidR="0027205D" w:rsidRPr="00B83510">
        <w:rPr>
          <w:rFonts w:ascii="Garamond" w:hAnsi="Garamond" w:cs="Nirmala UI Semilight"/>
        </w:rPr>
        <w:t xml:space="preserve">treatment </w:t>
      </w:r>
      <w:r w:rsidRPr="00B83510">
        <w:rPr>
          <w:rFonts w:ascii="Garamond" w:hAnsi="Garamond" w:cs="Nirmala UI Semilight"/>
        </w:rPr>
        <w:t>is best overall.</w:t>
      </w:r>
    </w:p>
    <w:p w14:paraId="06DED010" w14:textId="74867ACD" w:rsidR="0012102B" w:rsidRPr="002B7FE5" w:rsidRDefault="0012102B" w:rsidP="00746BCA">
      <w:pPr>
        <w:spacing w:after="120" w:line="240" w:lineRule="auto"/>
        <w:ind w:left="284" w:right="282"/>
        <w:rPr>
          <w:rFonts w:ascii="Garamond" w:hAnsi="Garamond" w:cs="Nirmala UI Semilight"/>
          <w:b/>
        </w:rPr>
      </w:pPr>
      <w:r w:rsidRPr="002B7FE5">
        <w:rPr>
          <w:rFonts w:ascii="Garamond" w:hAnsi="Garamond" w:cs="Nirmala UI Semilight"/>
          <w:b/>
        </w:rPr>
        <w:t>Would you like to find out mor</w:t>
      </w:r>
      <w:r w:rsidR="006D315C" w:rsidRPr="002B7FE5">
        <w:rPr>
          <w:rFonts w:ascii="Garamond" w:hAnsi="Garamond" w:cs="Nirmala UI Semilight"/>
          <w:b/>
        </w:rPr>
        <w:t xml:space="preserve">e about the study? </w:t>
      </w:r>
      <w:r w:rsidR="006D315C" w:rsidRPr="002B7FE5">
        <w:rPr>
          <w:rFonts w:ascii="Garamond" w:hAnsi="Garamond" w:cs="Nirmala UI Semilight"/>
        </w:rPr>
        <w:t>Please circle</w:t>
      </w:r>
      <w:r w:rsidRPr="002B7FE5">
        <w:rPr>
          <w:rFonts w:ascii="Garamond" w:hAnsi="Garamond" w:cs="Nirmala UI Semilight"/>
        </w:rPr>
        <w:t>.</w:t>
      </w:r>
      <w:r w:rsidR="006D315C" w:rsidRPr="002B7FE5">
        <w:rPr>
          <w:rFonts w:ascii="Garamond" w:hAnsi="Garamond" w:cs="Nirmala UI Semilight"/>
          <w:b/>
        </w:rPr>
        <w:t xml:space="preserve">     Yes            No</w:t>
      </w:r>
    </w:p>
    <w:p w14:paraId="4315DEAF" w14:textId="20DF03BB" w:rsidR="00A6675D" w:rsidRPr="00B83510" w:rsidRDefault="0012102B" w:rsidP="00746BCA">
      <w:pPr>
        <w:spacing w:after="0" w:line="240" w:lineRule="auto"/>
        <w:ind w:left="284" w:right="282"/>
        <w:jc w:val="both"/>
        <w:rPr>
          <w:rFonts w:ascii="Garamond" w:hAnsi="Garamond" w:cs="Nirmala UI Semilight"/>
        </w:rPr>
      </w:pPr>
      <w:r w:rsidRPr="00B83510">
        <w:rPr>
          <w:rFonts w:ascii="Garamond" w:hAnsi="Garamond" w:cs="Nirmala UI Semilight"/>
        </w:rPr>
        <w:t>If you said ‘YES’,</w:t>
      </w:r>
      <w:r w:rsidR="009D3438" w:rsidRPr="00B83510">
        <w:rPr>
          <w:rFonts w:ascii="Garamond" w:hAnsi="Garamond" w:cs="Nirmala UI Semilight"/>
        </w:rPr>
        <w:t xml:space="preserve"> please fill in the details below and one of the research team members will </w:t>
      </w:r>
      <w:r w:rsidR="005959EF" w:rsidRPr="00B83510">
        <w:rPr>
          <w:rFonts w:ascii="Garamond" w:hAnsi="Garamond" w:cs="Nirmala UI Semilight"/>
        </w:rPr>
        <w:t>be</w:t>
      </w:r>
      <w:r w:rsidR="009D3438" w:rsidRPr="00B83510">
        <w:rPr>
          <w:rFonts w:ascii="Garamond" w:hAnsi="Garamond" w:cs="Nirmala UI Semilight"/>
        </w:rPr>
        <w:t xml:space="preserve"> in contact with you.</w:t>
      </w:r>
      <w:r w:rsidR="00233E21" w:rsidRPr="00B83510">
        <w:rPr>
          <w:rFonts w:ascii="Garamond" w:hAnsi="Garamond" w:cs="Nirmala UI Semilight"/>
        </w:rPr>
        <w:t xml:space="preserve"> </w:t>
      </w:r>
      <w:r w:rsidR="007550A8">
        <w:rPr>
          <w:rFonts w:ascii="Garamond" w:hAnsi="Garamond" w:cs="Nirmala UI Semilight"/>
        </w:rPr>
        <w:t>By pr</w:t>
      </w:r>
      <w:r w:rsidR="00A6675D" w:rsidRPr="00B83510">
        <w:rPr>
          <w:rFonts w:ascii="Garamond" w:hAnsi="Garamond" w:cs="Nirmala UI Semilight"/>
        </w:rPr>
        <w:t xml:space="preserve">oviding </w:t>
      </w:r>
      <w:r w:rsidR="00DC2672" w:rsidRPr="00B83510">
        <w:rPr>
          <w:rFonts w:ascii="Garamond" w:hAnsi="Garamond" w:cs="Nirmala UI Semilight"/>
        </w:rPr>
        <w:t>my</w:t>
      </w:r>
      <w:r w:rsidR="00A6675D" w:rsidRPr="00B83510">
        <w:rPr>
          <w:rFonts w:ascii="Garamond" w:hAnsi="Garamond" w:cs="Nirmala UI Semilight"/>
        </w:rPr>
        <w:t xml:space="preserve"> information and signing below, </w:t>
      </w:r>
      <w:r w:rsidR="00DC2672" w:rsidRPr="00B83510">
        <w:rPr>
          <w:rFonts w:ascii="Garamond" w:hAnsi="Garamond" w:cs="Nirmala UI Semilight"/>
        </w:rPr>
        <w:t>I</w:t>
      </w:r>
      <w:r w:rsidR="00A6675D" w:rsidRPr="00B83510">
        <w:rPr>
          <w:rFonts w:ascii="Garamond" w:hAnsi="Garamond" w:cs="Nirmala UI Semilight"/>
        </w:rPr>
        <w:t xml:space="preserve"> consent to be contact</w:t>
      </w:r>
      <w:r w:rsidR="009D209A" w:rsidRPr="00B83510">
        <w:rPr>
          <w:rFonts w:ascii="Garamond" w:hAnsi="Garamond" w:cs="Nirmala UI Semilight"/>
        </w:rPr>
        <w:t>ed</w:t>
      </w:r>
      <w:r w:rsidR="00A6675D" w:rsidRPr="00B83510">
        <w:rPr>
          <w:rFonts w:ascii="Garamond" w:hAnsi="Garamond" w:cs="Nirmala UI Semilight"/>
        </w:rPr>
        <w:t xml:space="preserve"> in relation to this study. </w:t>
      </w:r>
    </w:p>
    <w:p w14:paraId="390CAB67" w14:textId="2A1677D6" w:rsidR="00233E21" w:rsidRPr="00B83510" w:rsidRDefault="00233E21" w:rsidP="007F32B3">
      <w:pPr>
        <w:spacing w:after="0" w:line="240" w:lineRule="auto"/>
        <w:ind w:left="284" w:right="282"/>
        <w:rPr>
          <w:rFonts w:ascii="Garamond" w:hAnsi="Garamond" w:cs="Nirmala UI Semilight"/>
        </w:rPr>
      </w:pPr>
    </w:p>
    <w:p w14:paraId="605C098B" w14:textId="178D13FB" w:rsidR="00A6675D" w:rsidRPr="002B7FE5" w:rsidRDefault="00A6675D" w:rsidP="007F32B3">
      <w:pPr>
        <w:spacing w:line="240" w:lineRule="auto"/>
        <w:ind w:left="284" w:right="282"/>
        <w:rPr>
          <w:rFonts w:ascii="Garamond" w:hAnsi="Garamond" w:cs="Nirmala UI Semilight"/>
          <w:b/>
        </w:rPr>
      </w:pPr>
      <w:r w:rsidRPr="002B7FE5">
        <w:rPr>
          <w:rFonts w:ascii="Garamond" w:hAnsi="Garamond" w:cs="Nirmala UI Semilight"/>
          <w:b/>
        </w:rPr>
        <w:t xml:space="preserve">Name: </w:t>
      </w:r>
      <w:r w:rsidR="006D315C" w:rsidRPr="002B7FE5">
        <w:rPr>
          <w:rFonts w:ascii="Garamond" w:hAnsi="Garamond" w:cs="Nirmala UI Semilight"/>
          <w:b/>
        </w:rPr>
        <w:t xml:space="preserve">__________________________   </w:t>
      </w:r>
      <w:r w:rsidR="00311BFA">
        <w:rPr>
          <w:rFonts w:ascii="Garamond" w:hAnsi="Garamond" w:cs="Nirmala UI Semilight"/>
          <w:b/>
        </w:rPr>
        <w:t xml:space="preserve"> </w:t>
      </w:r>
      <w:proofErr w:type="gramStart"/>
      <w:r w:rsidR="00311BFA">
        <w:rPr>
          <w:rFonts w:ascii="Garamond" w:hAnsi="Garamond" w:cs="Nirmala UI Semilight"/>
          <w:b/>
        </w:rPr>
        <w:t xml:space="preserve">Phone  </w:t>
      </w:r>
      <w:r w:rsidR="00FB3272" w:rsidRPr="002B7FE5">
        <w:rPr>
          <w:rFonts w:ascii="Garamond" w:hAnsi="Garamond" w:cs="Nirmala UI Semilight"/>
          <w:b/>
        </w:rPr>
        <w:t>H</w:t>
      </w:r>
      <w:proofErr w:type="gramEnd"/>
      <w:r w:rsidR="00FB3272" w:rsidRPr="002B7FE5">
        <w:rPr>
          <w:rFonts w:ascii="Garamond" w:hAnsi="Garamond" w:cs="Nirmala UI Semilight"/>
          <w:b/>
        </w:rPr>
        <w:t>:</w:t>
      </w:r>
      <w:r w:rsidR="006D315C" w:rsidRPr="002B7FE5">
        <w:rPr>
          <w:rFonts w:ascii="Garamond" w:hAnsi="Garamond" w:cs="Nirmala UI Semilight"/>
          <w:b/>
        </w:rPr>
        <w:t>____________________</w:t>
      </w:r>
      <w:r w:rsidR="00FB3272" w:rsidRPr="002B7FE5">
        <w:rPr>
          <w:rFonts w:ascii="Garamond" w:hAnsi="Garamond" w:cs="Nirmala UI Semilight"/>
          <w:b/>
        </w:rPr>
        <w:t>M:</w:t>
      </w:r>
      <w:r w:rsidR="006D315C" w:rsidRPr="002B7FE5">
        <w:rPr>
          <w:rFonts w:ascii="Garamond" w:hAnsi="Garamond" w:cs="Nirmala UI Semilight"/>
          <w:b/>
        </w:rPr>
        <w:t>_______________________</w:t>
      </w:r>
    </w:p>
    <w:p w14:paraId="45E714C1" w14:textId="0B2E9F47" w:rsidR="00A6675D" w:rsidRPr="002B7FE5" w:rsidRDefault="00A6675D" w:rsidP="007F32B3">
      <w:pPr>
        <w:spacing w:line="240" w:lineRule="auto"/>
        <w:ind w:left="284" w:right="282"/>
        <w:rPr>
          <w:rFonts w:ascii="Garamond" w:hAnsi="Garamond" w:cs="Nirmala UI Semilight"/>
          <w:b/>
        </w:rPr>
      </w:pPr>
      <w:r w:rsidRPr="002B7FE5">
        <w:rPr>
          <w:rFonts w:ascii="Garamond" w:hAnsi="Garamond" w:cs="Nirmala UI Semilight"/>
          <w:b/>
        </w:rPr>
        <w:t>Email Addres</w:t>
      </w:r>
      <w:r w:rsidR="00FB3272" w:rsidRPr="002B7FE5">
        <w:rPr>
          <w:rFonts w:ascii="Garamond" w:hAnsi="Garamond" w:cs="Nirmala UI Semilight"/>
          <w:b/>
        </w:rPr>
        <w:t>s</w:t>
      </w:r>
      <w:proofErr w:type="gramStart"/>
      <w:r w:rsidR="00FB3272" w:rsidRPr="002B7FE5">
        <w:rPr>
          <w:rFonts w:ascii="Garamond" w:hAnsi="Garamond" w:cs="Nirmala UI Semilight"/>
          <w:b/>
        </w:rPr>
        <w:t>:_</w:t>
      </w:r>
      <w:proofErr w:type="gramEnd"/>
      <w:r w:rsidR="00FB3272" w:rsidRPr="002B7FE5">
        <w:rPr>
          <w:rFonts w:ascii="Garamond" w:hAnsi="Garamond" w:cs="Nirmala UI Semilight"/>
          <w:b/>
        </w:rPr>
        <w:t>________________________</w:t>
      </w:r>
    </w:p>
    <w:p w14:paraId="245120F1" w14:textId="259CE586" w:rsidR="00311BFA" w:rsidRPr="00311BFA" w:rsidRDefault="00FB3272" w:rsidP="007F32B3">
      <w:pPr>
        <w:spacing w:after="320" w:line="240" w:lineRule="auto"/>
        <w:ind w:left="284" w:right="282"/>
        <w:rPr>
          <w:rFonts w:ascii="Garamond" w:hAnsi="Garamond" w:cs="Nirmala UI Semilight"/>
        </w:rPr>
      </w:pPr>
      <w:r w:rsidRPr="002B7FE5">
        <w:rPr>
          <w:rFonts w:ascii="Garamond" w:hAnsi="Garamond" w:cs="Nirmala UI Semilight"/>
          <w:b/>
        </w:rPr>
        <w:t>How would you like to be contact</w:t>
      </w:r>
      <w:r w:rsidR="002E2C7A" w:rsidRPr="002B7FE5">
        <w:rPr>
          <w:rFonts w:ascii="Garamond" w:hAnsi="Garamond" w:cs="Nirmala UI Semilight"/>
          <w:b/>
        </w:rPr>
        <w:t>ed</w:t>
      </w:r>
      <w:r w:rsidRPr="002B7FE5">
        <w:rPr>
          <w:rFonts w:ascii="Garamond" w:hAnsi="Garamond" w:cs="Nirmala UI Semilight"/>
          <w:b/>
        </w:rPr>
        <w:t>?</w:t>
      </w:r>
      <w:r w:rsidRPr="00B83510">
        <w:rPr>
          <w:rFonts w:ascii="Garamond" w:hAnsi="Garamond" w:cs="Nirmala UI Semilight"/>
        </w:rPr>
        <w:t xml:space="preserve"> </w:t>
      </w:r>
      <w:r w:rsidR="006D315C" w:rsidRPr="00B83510">
        <w:rPr>
          <w:rFonts w:ascii="Garamond" w:hAnsi="Garamond" w:cs="Nirmala UI Semilight"/>
        </w:rPr>
        <w:t xml:space="preserve">  </w:t>
      </w:r>
      <w:r w:rsidR="006D315C" w:rsidRPr="002B7FE5">
        <w:rPr>
          <w:rFonts w:ascii="Garamond" w:hAnsi="Garamond" w:cs="Nirmala UI Semilight"/>
          <w:b/>
        </w:rPr>
        <w:t>Email</w:t>
      </w:r>
      <w:r w:rsidR="00311BFA">
        <w:rPr>
          <w:rFonts w:ascii="Garamond" w:hAnsi="Garamond" w:cs="Nirmala UI Semilight"/>
          <w:b/>
        </w:rPr>
        <w:t xml:space="preserve">    </w:t>
      </w:r>
      <w:r w:rsidR="006D315C" w:rsidRPr="002B7FE5">
        <w:rPr>
          <w:rFonts w:ascii="Garamond" w:hAnsi="Garamond" w:cs="Nirmala UI Semilight"/>
          <w:b/>
        </w:rPr>
        <w:t xml:space="preserve">  </w:t>
      </w:r>
      <w:r w:rsidR="00311BFA">
        <w:rPr>
          <w:rFonts w:ascii="Garamond" w:hAnsi="Garamond" w:cs="Nirmala UI Semilight"/>
          <w:b/>
        </w:rPr>
        <w:t xml:space="preserve"> Home Phone</w:t>
      </w:r>
      <w:r w:rsidR="006D315C" w:rsidRPr="002B7FE5">
        <w:rPr>
          <w:rFonts w:ascii="Garamond" w:hAnsi="Garamond" w:cs="Nirmala UI Semilight"/>
          <w:b/>
        </w:rPr>
        <w:t xml:space="preserve"> </w:t>
      </w:r>
      <w:r w:rsidR="00311BFA">
        <w:rPr>
          <w:rFonts w:ascii="Garamond" w:hAnsi="Garamond" w:cs="Nirmala UI Semilight"/>
          <w:b/>
        </w:rPr>
        <w:t xml:space="preserve">   </w:t>
      </w:r>
      <w:r w:rsidR="006D315C" w:rsidRPr="002B7FE5">
        <w:rPr>
          <w:rFonts w:ascii="Garamond" w:hAnsi="Garamond" w:cs="Nirmala UI Semilight"/>
          <w:b/>
        </w:rPr>
        <w:t>Mobile</w:t>
      </w:r>
      <w:r w:rsidR="006D315C" w:rsidRPr="00B83510">
        <w:rPr>
          <w:rFonts w:ascii="Garamond" w:hAnsi="Garamond" w:cs="Nirmala UI Semilight"/>
        </w:rPr>
        <w:t xml:space="preserve">   </w:t>
      </w:r>
      <w:r w:rsidRPr="00B83510">
        <w:rPr>
          <w:rFonts w:ascii="Garamond" w:hAnsi="Garamond" w:cs="Nirmala UI Semilight"/>
        </w:rPr>
        <w:t xml:space="preserve">What is the best time to </w:t>
      </w:r>
      <w:r w:rsidR="00746BCA">
        <w:rPr>
          <w:rFonts w:ascii="Garamond" w:hAnsi="Garamond" w:cs="Nirmala UI Semilight"/>
        </w:rPr>
        <w:t>ca</w:t>
      </w:r>
      <w:r w:rsidRPr="00B83510">
        <w:rPr>
          <w:rFonts w:ascii="Garamond" w:hAnsi="Garamond" w:cs="Nirmala UI Semilight"/>
        </w:rPr>
        <w:t>ll</w:t>
      </w:r>
      <w:proofErr w:type="gramStart"/>
      <w:r w:rsidRPr="00B83510">
        <w:rPr>
          <w:rFonts w:ascii="Garamond" w:hAnsi="Garamond" w:cs="Nirmala UI Semilight"/>
        </w:rPr>
        <w:t>?</w:t>
      </w:r>
      <w:r w:rsidR="007550A8">
        <w:rPr>
          <w:rFonts w:ascii="Garamond" w:hAnsi="Garamond" w:cs="Nirmala UI Semilight"/>
        </w:rPr>
        <w:t>_</w:t>
      </w:r>
      <w:proofErr w:type="gramEnd"/>
      <w:r w:rsidR="007550A8">
        <w:rPr>
          <w:rFonts w:ascii="Garamond" w:hAnsi="Garamond" w:cs="Nirmala UI Semilight"/>
        </w:rPr>
        <w:t>______</w:t>
      </w:r>
    </w:p>
    <w:p w14:paraId="06EE5068" w14:textId="697AB742" w:rsidR="009D3438" w:rsidRPr="00B83510" w:rsidRDefault="00A6675D" w:rsidP="007F32B3">
      <w:pPr>
        <w:spacing w:after="320" w:line="240" w:lineRule="auto"/>
        <w:ind w:left="284" w:right="282"/>
        <w:rPr>
          <w:rFonts w:ascii="Garamond" w:hAnsi="Garamond" w:cs="Nirmala UI Semilight"/>
        </w:rPr>
      </w:pPr>
      <w:r w:rsidRPr="002B7FE5">
        <w:rPr>
          <w:rFonts w:ascii="Garamond" w:hAnsi="Garamond" w:cs="Nirmala UI Semilight"/>
          <w:b/>
        </w:rPr>
        <w:t>Signature</w:t>
      </w:r>
      <w:proofErr w:type="gramStart"/>
      <w:r w:rsidRPr="002B7FE5">
        <w:rPr>
          <w:rFonts w:ascii="Garamond" w:hAnsi="Garamond" w:cs="Nirmala UI Semilight"/>
          <w:b/>
        </w:rPr>
        <w:t>:</w:t>
      </w:r>
      <w:r w:rsidR="002B7FE5">
        <w:rPr>
          <w:rFonts w:ascii="Garamond" w:hAnsi="Garamond" w:cs="Nirmala UI Semilight"/>
        </w:rPr>
        <w:t>_</w:t>
      </w:r>
      <w:proofErr w:type="gramEnd"/>
      <w:r w:rsidR="002B7FE5">
        <w:rPr>
          <w:rFonts w:ascii="Garamond" w:hAnsi="Garamond" w:cs="Nirmala UI Semilight"/>
        </w:rPr>
        <w:t>______________</w:t>
      </w:r>
      <w:r w:rsidR="002B7FE5" w:rsidRPr="00B83510">
        <w:rPr>
          <w:rFonts w:ascii="Garamond" w:hAnsi="Garamond" w:cs="Nirmala UI Semilight"/>
        </w:rPr>
        <w:t>____________________</w:t>
      </w:r>
      <w:r w:rsidRPr="00B83510">
        <w:rPr>
          <w:rFonts w:ascii="Garamond" w:hAnsi="Garamond" w:cs="Nirmala UI Semilight"/>
        </w:rPr>
        <w:tab/>
      </w:r>
      <w:r w:rsidR="002B7FE5">
        <w:rPr>
          <w:rFonts w:ascii="Garamond" w:hAnsi="Garamond" w:cs="Nirmala UI Semilight"/>
        </w:rPr>
        <w:tab/>
      </w:r>
      <w:r w:rsidRPr="00B83510">
        <w:rPr>
          <w:rFonts w:ascii="Garamond" w:hAnsi="Garamond" w:cs="Nirmala UI Semilight"/>
        </w:rPr>
        <w:t>Date: ____/____/____</w:t>
      </w:r>
      <w:r w:rsidR="009D3438" w:rsidRPr="00B83510">
        <w:rPr>
          <w:rFonts w:ascii="Garamond" w:hAnsi="Garamond" w:cs="Nirmala UI Semilight"/>
        </w:rPr>
        <w:t xml:space="preserve">  </w:t>
      </w:r>
    </w:p>
    <w:p w14:paraId="7F8F5B0D" w14:textId="065F4956" w:rsidR="002E2C7A" w:rsidRPr="00B83510" w:rsidRDefault="002E2C7A" w:rsidP="007F32B3">
      <w:pPr>
        <w:spacing w:line="240" w:lineRule="auto"/>
        <w:ind w:left="284" w:right="282"/>
        <w:rPr>
          <w:rFonts w:ascii="Garamond" w:hAnsi="Garamond" w:cs="Nirmala UI Semilight"/>
        </w:rPr>
      </w:pPr>
      <w:r w:rsidRPr="002B7FE5">
        <w:rPr>
          <w:rFonts w:ascii="Garamond" w:hAnsi="Garamond" w:cs="Nirmala UI Semilight"/>
          <w:b/>
        </w:rPr>
        <w:t>Nurse</w:t>
      </w:r>
      <w:r w:rsidR="005959EF" w:rsidRPr="002B7FE5">
        <w:rPr>
          <w:rFonts w:ascii="Garamond" w:hAnsi="Garamond" w:cs="Nirmala UI Semilight"/>
          <w:b/>
        </w:rPr>
        <w:t>/Doctor</w:t>
      </w:r>
      <w:r w:rsidRPr="002B7FE5">
        <w:rPr>
          <w:rFonts w:ascii="Garamond" w:hAnsi="Garamond" w:cs="Nirmala UI Semilight"/>
          <w:b/>
        </w:rPr>
        <w:t xml:space="preserve"> Signature</w:t>
      </w:r>
      <w:proofErr w:type="gramStart"/>
      <w:r w:rsidRPr="002B7FE5">
        <w:rPr>
          <w:rFonts w:ascii="Garamond" w:hAnsi="Garamond" w:cs="Nirmala UI Semilight"/>
          <w:b/>
        </w:rPr>
        <w:t>:</w:t>
      </w:r>
      <w:r w:rsidRPr="00B83510">
        <w:rPr>
          <w:rFonts w:ascii="Garamond" w:hAnsi="Garamond" w:cs="Nirmala UI Semilight"/>
        </w:rPr>
        <w:t>_</w:t>
      </w:r>
      <w:proofErr w:type="gramEnd"/>
      <w:r w:rsidRPr="00B83510">
        <w:rPr>
          <w:rFonts w:ascii="Garamond" w:hAnsi="Garamond" w:cs="Nirmala UI Semilight"/>
        </w:rPr>
        <w:t>_____________________</w:t>
      </w:r>
      <w:r w:rsidRPr="00B83510">
        <w:rPr>
          <w:rFonts w:ascii="Garamond" w:hAnsi="Garamond" w:cs="Nirmala UI Semilight"/>
        </w:rPr>
        <w:tab/>
      </w:r>
      <w:r w:rsidRPr="00B83510">
        <w:rPr>
          <w:rFonts w:ascii="Garamond" w:hAnsi="Garamond" w:cs="Nirmala UI Semilight"/>
        </w:rPr>
        <w:tab/>
        <w:t xml:space="preserve">Date: ____/____/____  </w:t>
      </w:r>
    </w:p>
    <w:sectPr w:rsidR="002E2C7A" w:rsidRPr="00B83510" w:rsidSect="007550A8">
      <w:headerReference w:type="default" r:id="rId8"/>
      <w:footerReference w:type="default" r:id="rId9"/>
      <w:pgSz w:w="11906" w:h="16838"/>
      <w:pgMar w:top="409" w:right="567" w:bottom="568" w:left="567" w:header="284"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915B9" w14:textId="77777777" w:rsidR="00837E45" w:rsidRDefault="00837E45" w:rsidP="009D3438">
      <w:pPr>
        <w:spacing w:after="0" w:line="240" w:lineRule="auto"/>
      </w:pPr>
      <w:r>
        <w:separator/>
      </w:r>
    </w:p>
  </w:endnote>
  <w:endnote w:type="continuationSeparator" w:id="0">
    <w:p w14:paraId="277E353F" w14:textId="77777777" w:rsidR="00837E45" w:rsidRDefault="00837E45" w:rsidP="009D3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Nirmala UI Semilight">
    <w:panose1 w:val="020B0402040204020203"/>
    <w:charset w:val="00"/>
    <w:family w:val="swiss"/>
    <w:pitch w:val="variable"/>
    <w:sig w:usb0="80FF8023" w:usb1="0000004A" w:usb2="000002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8D004" w14:textId="77777777" w:rsidR="002B7FE5" w:rsidRPr="007F32B3" w:rsidRDefault="002B7FE5" w:rsidP="007F32B3">
    <w:pPr>
      <w:spacing w:line="240" w:lineRule="auto"/>
      <w:ind w:left="284"/>
      <w:rPr>
        <w:rFonts w:ascii="Arial" w:eastAsia="Times New Roman" w:hAnsi="Arial" w:cs="Arial"/>
        <w:sz w:val="14"/>
        <w:szCs w:val="14"/>
        <w:lang w:val="en-CA" w:eastAsia="en-CA"/>
      </w:rPr>
    </w:pPr>
    <w:r w:rsidRPr="007F32B3">
      <w:rPr>
        <w:rFonts w:ascii="Arial" w:hAnsi="Arial" w:cs="Arial"/>
        <w:sz w:val="14"/>
        <w:szCs w:val="14"/>
      </w:rPr>
      <w:t>This study is ethically approved by The University of Queensland Human Research Ethics Committee (HREC #</w:t>
    </w:r>
    <w:r w:rsidRPr="007F32B3">
      <w:rPr>
        <w:rFonts w:ascii="Arial" w:eastAsia="Times New Roman" w:hAnsi="Arial" w:cs="Arial"/>
        <w:color w:val="000000"/>
        <w:sz w:val="14"/>
        <w:szCs w:val="14"/>
        <w:lang w:val="en-CA" w:eastAsia="en-CA"/>
      </w:rPr>
      <w:t>2017001870</w:t>
    </w:r>
    <w:r w:rsidRPr="007F32B3">
      <w:rPr>
        <w:rFonts w:ascii="Arial" w:hAnsi="Arial" w:cs="Arial"/>
        <w:sz w:val="14"/>
        <w:szCs w:val="14"/>
      </w:rPr>
      <w:t>) and Darling Downs Hospital and Health Service Human Ethics Research Committee (HREC/18/QTDD/36).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A2031" w14:textId="77777777" w:rsidR="00837E45" w:rsidRDefault="00837E45" w:rsidP="009D3438">
      <w:pPr>
        <w:spacing w:after="0" w:line="240" w:lineRule="auto"/>
      </w:pPr>
      <w:r>
        <w:separator/>
      </w:r>
    </w:p>
  </w:footnote>
  <w:footnote w:type="continuationSeparator" w:id="0">
    <w:p w14:paraId="37FE8E42" w14:textId="77777777" w:rsidR="00837E45" w:rsidRDefault="00837E45" w:rsidP="009D3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BBD03" w14:textId="5A473634" w:rsidR="009D3438" w:rsidRDefault="00B348D4" w:rsidP="00DB0E93">
    <w:pPr>
      <w:pStyle w:val="Header"/>
      <w:tabs>
        <w:tab w:val="clear" w:pos="4513"/>
        <w:tab w:val="clear" w:pos="9026"/>
        <w:tab w:val="left" w:pos="1905"/>
      </w:tabs>
    </w:pPr>
    <w:r>
      <w:rPr>
        <w:noProof/>
        <w:lang w:eastAsia="en-AU"/>
      </w:rPr>
      <w:drawing>
        <wp:anchor distT="0" distB="0" distL="114300" distR="114300" simplePos="0" relativeHeight="251664384" behindDoc="0" locked="0" layoutInCell="1" allowOverlap="1" wp14:anchorId="75322E4F" wp14:editId="393121CE">
          <wp:simplePos x="0" y="0"/>
          <wp:positionH relativeFrom="column">
            <wp:posOffset>316230</wp:posOffset>
          </wp:positionH>
          <wp:positionV relativeFrom="paragraph">
            <wp:posOffset>15240</wp:posOffset>
          </wp:positionV>
          <wp:extent cx="676275" cy="626745"/>
          <wp:effectExtent l="0" t="0" r="9525" b="1905"/>
          <wp:wrapSquare wrapText="bothSides"/>
          <wp:docPr id="6" name="Picture 6" descr="Image result for queensland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eensland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26745"/>
                  </a:xfrm>
                  <a:prstGeom prst="rect">
                    <a:avLst/>
                  </a:prstGeom>
                  <a:noFill/>
                </pic:spPr>
              </pic:pic>
            </a:graphicData>
          </a:graphic>
          <wp14:sizeRelH relativeFrom="page">
            <wp14:pctWidth>0</wp14:pctWidth>
          </wp14:sizeRelH>
          <wp14:sizeRelV relativeFrom="page">
            <wp14:pctHeight>0</wp14:pctHeight>
          </wp14:sizeRelV>
        </wp:anchor>
      </w:drawing>
    </w:r>
    <w:r w:rsidRPr="009D3438">
      <w:rPr>
        <w:noProof/>
        <w:lang w:eastAsia="en-AU"/>
      </w:rPr>
      <mc:AlternateContent>
        <mc:Choice Requires="wps">
          <w:drawing>
            <wp:anchor distT="0" distB="0" distL="114300" distR="114300" simplePos="0" relativeHeight="251661312" behindDoc="0" locked="0" layoutInCell="1" allowOverlap="1" wp14:anchorId="6214E7C4" wp14:editId="255798AD">
              <wp:simplePos x="0" y="0"/>
              <wp:positionH relativeFrom="column">
                <wp:posOffset>4610100</wp:posOffset>
              </wp:positionH>
              <wp:positionV relativeFrom="paragraph">
                <wp:posOffset>83820</wp:posOffset>
              </wp:positionV>
              <wp:extent cx="2057400" cy="6000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00075"/>
                      </a:xfrm>
                      <a:prstGeom prst="rect">
                        <a:avLst/>
                      </a:prstGeom>
                      <a:noFill/>
                      <a:ln w="9525">
                        <a:noFill/>
                        <a:miter lim="800000"/>
                        <a:headEnd/>
                        <a:tailEnd/>
                      </a:ln>
                    </wps:spPr>
                    <wps:txbx>
                      <w:txbxContent>
                        <w:p w14:paraId="0CF9D02E" w14:textId="77777777" w:rsidR="009D3438" w:rsidRPr="00FD6BE1" w:rsidRDefault="009D3438" w:rsidP="009D3438">
                          <w:pPr>
                            <w:spacing w:line="273" w:lineRule="auto"/>
                            <w:jc w:val="center"/>
                            <w:rPr>
                              <w:rFonts w:ascii="Calibri" w:hAnsi="Calibri" w:cs="Arial"/>
                              <w:b/>
                              <w:bCs/>
                              <w:color w:val="C00000"/>
                              <w:sz w:val="16"/>
                              <w:szCs w:val="16"/>
                            </w:rPr>
                          </w:pPr>
                          <w:r w:rsidRPr="00FD6BE1">
                            <w:rPr>
                              <w:rFonts w:ascii="Calibri" w:hAnsi="Calibri" w:cs="Arial"/>
                              <w:b/>
                              <w:bCs/>
                              <w:color w:val="C00000"/>
                              <w:sz w:val="16"/>
                              <w:szCs w:val="16"/>
                            </w:rPr>
                            <w:t>CENTRE OF RESEARCH EX</w:t>
                          </w:r>
                          <w:r w:rsidR="001814A0">
                            <w:rPr>
                              <w:rFonts w:ascii="Calibri" w:hAnsi="Calibri" w:cs="Arial"/>
                              <w:b/>
                              <w:bCs/>
                              <w:color w:val="C00000"/>
                              <w:sz w:val="16"/>
                              <w:szCs w:val="16"/>
                            </w:rPr>
                            <w:t xml:space="preserve">CELLENCE IN RECOVERY FOLLOWING </w:t>
                          </w:r>
                          <w:r w:rsidRPr="00FD6BE1">
                            <w:rPr>
                              <w:rFonts w:ascii="Calibri" w:hAnsi="Calibri" w:cs="Arial"/>
                              <w:b/>
                              <w:bCs/>
                              <w:color w:val="C00000"/>
                              <w:sz w:val="16"/>
                              <w:szCs w:val="16"/>
                            </w:rPr>
                            <w:t>ROAD TRAFFIC INJURIES</w:t>
                          </w:r>
                        </w:p>
                        <w:p w14:paraId="66B43E37" w14:textId="77777777" w:rsidR="009D3438" w:rsidRDefault="009D3438" w:rsidP="009D34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4E7C4" id="_x0000_t202" coordsize="21600,21600" o:spt="202" path="m,l,21600r21600,l21600,xe">
              <v:stroke joinstyle="miter"/>
              <v:path gradientshapeok="t" o:connecttype="rect"/>
            </v:shapetype>
            <v:shape id="Text Box 2" o:spid="_x0000_s1026" type="#_x0000_t202" style="position:absolute;margin-left:363pt;margin-top:6.6pt;width:162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" filled="f" stroked="f">
              <v:textbox>
                <w:txbxContent>
                  <w:p w14:paraId="0CF9D02E" w14:textId="77777777" w:rsidR="009D3438" w:rsidRPr="00FD6BE1" w:rsidRDefault="009D3438" w:rsidP="009D3438">
                    <w:pPr>
                      <w:spacing w:line="273" w:lineRule="auto"/>
                      <w:jc w:val="center"/>
                      <w:rPr>
                        <w:rFonts w:ascii="Calibri" w:hAnsi="Calibri" w:cs="Arial"/>
                        <w:b/>
                        <w:bCs/>
                        <w:color w:val="C00000"/>
                        <w:sz w:val="16"/>
                        <w:szCs w:val="16"/>
                      </w:rPr>
                    </w:pPr>
                    <w:r w:rsidRPr="00FD6BE1">
                      <w:rPr>
                        <w:rFonts w:ascii="Calibri" w:hAnsi="Calibri" w:cs="Arial"/>
                        <w:b/>
                        <w:bCs/>
                        <w:color w:val="C00000"/>
                        <w:sz w:val="16"/>
                        <w:szCs w:val="16"/>
                      </w:rPr>
                      <w:t>CENTRE OF RESEARCH EX</w:t>
                    </w:r>
                    <w:r w:rsidR="001814A0">
                      <w:rPr>
                        <w:rFonts w:ascii="Calibri" w:hAnsi="Calibri" w:cs="Arial"/>
                        <w:b/>
                        <w:bCs/>
                        <w:color w:val="C00000"/>
                        <w:sz w:val="16"/>
                        <w:szCs w:val="16"/>
                      </w:rPr>
                      <w:t xml:space="preserve">CELLENCE IN RECOVERY FOLLOWING </w:t>
                    </w:r>
                    <w:r w:rsidRPr="00FD6BE1">
                      <w:rPr>
                        <w:rFonts w:ascii="Calibri" w:hAnsi="Calibri" w:cs="Arial"/>
                        <w:b/>
                        <w:bCs/>
                        <w:color w:val="C00000"/>
                        <w:sz w:val="16"/>
                        <w:szCs w:val="16"/>
                      </w:rPr>
                      <w:t>ROAD TRAFFIC INJURIES</w:t>
                    </w:r>
                  </w:p>
                  <w:p w14:paraId="66B43E37" w14:textId="77777777" w:rsidR="009D3438" w:rsidRDefault="009D3438" w:rsidP="009D3438"/>
                </w:txbxContent>
              </v:textbox>
            </v:shape>
          </w:pict>
        </mc:Fallback>
      </mc:AlternateContent>
    </w:r>
    <w:r w:rsidR="00DB0E93">
      <w:tab/>
    </w:r>
    <w:r w:rsidR="00DB0E93" w:rsidRPr="00DB0E93">
      <w:rPr>
        <w:noProof/>
        <w:lang w:eastAsia="en-AU"/>
      </w:rPr>
      <w:drawing>
        <wp:inline distT="0" distB="0" distL="0" distR="0" wp14:anchorId="0F307A35" wp14:editId="0A3E1511">
          <wp:extent cx="3495675" cy="625122"/>
          <wp:effectExtent l="0" t="0" r="0" b="3810"/>
          <wp:docPr id="7" name="Picture 7" descr="S:\HABS-Recover\Admin General\Logos\RECOVER UQ Logos\UQlogo+RECOVER-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BS-Recover\Admin General\Logos\RECOVER UQ Logos\UQlogo+RECOVER-c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3102" cy="651486"/>
                  </a:xfrm>
                  <a:prstGeom prst="rect">
                    <a:avLst/>
                  </a:prstGeom>
                  <a:noFill/>
                  <a:ln>
                    <a:noFill/>
                  </a:ln>
                </pic:spPr>
              </pic:pic>
            </a:graphicData>
          </a:graphic>
        </wp:inline>
      </w:drawing>
    </w:r>
  </w:p>
  <w:p w14:paraId="295EEEE3" w14:textId="77777777" w:rsidR="009D3438" w:rsidRDefault="009D34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438"/>
    <w:rsid w:val="0001343C"/>
    <w:rsid w:val="00021472"/>
    <w:rsid w:val="00037294"/>
    <w:rsid w:val="0012102B"/>
    <w:rsid w:val="00136696"/>
    <w:rsid w:val="00174F12"/>
    <w:rsid w:val="0017597E"/>
    <w:rsid w:val="001814A0"/>
    <w:rsid w:val="001A545C"/>
    <w:rsid w:val="001B67CB"/>
    <w:rsid w:val="00233E21"/>
    <w:rsid w:val="002402D0"/>
    <w:rsid w:val="0027205D"/>
    <w:rsid w:val="002806C5"/>
    <w:rsid w:val="002B7FE5"/>
    <w:rsid w:val="002E2C7A"/>
    <w:rsid w:val="00311392"/>
    <w:rsid w:val="00311BFA"/>
    <w:rsid w:val="003366B9"/>
    <w:rsid w:val="00341468"/>
    <w:rsid w:val="003D58AD"/>
    <w:rsid w:val="003E36E2"/>
    <w:rsid w:val="003F782D"/>
    <w:rsid w:val="0045496B"/>
    <w:rsid w:val="00473B36"/>
    <w:rsid w:val="00473B5D"/>
    <w:rsid w:val="004F24F7"/>
    <w:rsid w:val="005020ED"/>
    <w:rsid w:val="00506B15"/>
    <w:rsid w:val="00511D46"/>
    <w:rsid w:val="00524ABE"/>
    <w:rsid w:val="00566C57"/>
    <w:rsid w:val="005959EF"/>
    <w:rsid w:val="005D2662"/>
    <w:rsid w:val="00644C8F"/>
    <w:rsid w:val="00671977"/>
    <w:rsid w:val="006D0DB8"/>
    <w:rsid w:val="006D315C"/>
    <w:rsid w:val="00730D27"/>
    <w:rsid w:val="00734625"/>
    <w:rsid w:val="00746BCA"/>
    <w:rsid w:val="007550A8"/>
    <w:rsid w:val="0078203C"/>
    <w:rsid w:val="007D71E4"/>
    <w:rsid w:val="007F32B3"/>
    <w:rsid w:val="00837E45"/>
    <w:rsid w:val="008A52F1"/>
    <w:rsid w:val="008E6E82"/>
    <w:rsid w:val="00905AE7"/>
    <w:rsid w:val="00940CC2"/>
    <w:rsid w:val="00993A0E"/>
    <w:rsid w:val="009D209A"/>
    <w:rsid w:val="009D3438"/>
    <w:rsid w:val="00A266A2"/>
    <w:rsid w:val="00A51803"/>
    <w:rsid w:val="00A6675D"/>
    <w:rsid w:val="00A72D9A"/>
    <w:rsid w:val="00A816A1"/>
    <w:rsid w:val="00A94F33"/>
    <w:rsid w:val="00AA50FB"/>
    <w:rsid w:val="00B348D4"/>
    <w:rsid w:val="00B66829"/>
    <w:rsid w:val="00B83510"/>
    <w:rsid w:val="00BB58A1"/>
    <w:rsid w:val="00BC3203"/>
    <w:rsid w:val="00C21EB1"/>
    <w:rsid w:val="00C26E1D"/>
    <w:rsid w:val="00C4673D"/>
    <w:rsid w:val="00CA135C"/>
    <w:rsid w:val="00CC7E7C"/>
    <w:rsid w:val="00CD2961"/>
    <w:rsid w:val="00D06EC0"/>
    <w:rsid w:val="00D44BFB"/>
    <w:rsid w:val="00DA5BA2"/>
    <w:rsid w:val="00DB0E93"/>
    <w:rsid w:val="00DC2672"/>
    <w:rsid w:val="00E47566"/>
    <w:rsid w:val="00E65905"/>
    <w:rsid w:val="00F114CE"/>
    <w:rsid w:val="00F33687"/>
    <w:rsid w:val="00F35F1A"/>
    <w:rsid w:val="00F404B3"/>
    <w:rsid w:val="00F6577C"/>
    <w:rsid w:val="00F74FDC"/>
    <w:rsid w:val="00F86B7A"/>
    <w:rsid w:val="00FB3272"/>
    <w:rsid w:val="00FE412C"/>
    <w:rsid w:val="00FE6A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D6A259"/>
  <w15:docId w15:val="{9118BB0D-9D77-41DC-8C66-91A30BF6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34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438"/>
  </w:style>
  <w:style w:type="paragraph" w:styleId="Footer">
    <w:name w:val="footer"/>
    <w:basedOn w:val="Normal"/>
    <w:link w:val="FooterChar"/>
    <w:uiPriority w:val="99"/>
    <w:unhideWhenUsed/>
    <w:rsid w:val="009D34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438"/>
  </w:style>
  <w:style w:type="paragraph" w:styleId="BalloonText">
    <w:name w:val="Balloon Text"/>
    <w:basedOn w:val="Normal"/>
    <w:link w:val="BalloonTextChar"/>
    <w:uiPriority w:val="99"/>
    <w:semiHidden/>
    <w:unhideWhenUsed/>
    <w:rsid w:val="009D34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438"/>
    <w:rPr>
      <w:rFonts w:ascii="Tahoma" w:hAnsi="Tahoma" w:cs="Tahoma"/>
      <w:sz w:val="16"/>
      <w:szCs w:val="16"/>
    </w:rPr>
  </w:style>
  <w:style w:type="character" w:styleId="CommentReference">
    <w:name w:val="annotation reference"/>
    <w:basedOn w:val="DefaultParagraphFont"/>
    <w:uiPriority w:val="99"/>
    <w:semiHidden/>
    <w:unhideWhenUsed/>
    <w:rsid w:val="009D209A"/>
    <w:rPr>
      <w:sz w:val="16"/>
      <w:szCs w:val="16"/>
    </w:rPr>
  </w:style>
  <w:style w:type="paragraph" w:styleId="CommentText">
    <w:name w:val="annotation text"/>
    <w:basedOn w:val="Normal"/>
    <w:link w:val="CommentTextChar"/>
    <w:uiPriority w:val="99"/>
    <w:semiHidden/>
    <w:unhideWhenUsed/>
    <w:rsid w:val="009D209A"/>
    <w:pPr>
      <w:spacing w:line="240" w:lineRule="auto"/>
    </w:pPr>
    <w:rPr>
      <w:sz w:val="20"/>
      <w:szCs w:val="20"/>
    </w:rPr>
  </w:style>
  <w:style w:type="character" w:customStyle="1" w:styleId="CommentTextChar">
    <w:name w:val="Comment Text Char"/>
    <w:basedOn w:val="DefaultParagraphFont"/>
    <w:link w:val="CommentText"/>
    <w:uiPriority w:val="99"/>
    <w:semiHidden/>
    <w:rsid w:val="009D209A"/>
    <w:rPr>
      <w:sz w:val="20"/>
      <w:szCs w:val="20"/>
    </w:rPr>
  </w:style>
  <w:style w:type="paragraph" w:styleId="CommentSubject">
    <w:name w:val="annotation subject"/>
    <w:basedOn w:val="CommentText"/>
    <w:next w:val="CommentText"/>
    <w:link w:val="CommentSubjectChar"/>
    <w:uiPriority w:val="99"/>
    <w:semiHidden/>
    <w:unhideWhenUsed/>
    <w:rsid w:val="009D209A"/>
    <w:rPr>
      <w:b/>
      <w:bCs/>
    </w:rPr>
  </w:style>
  <w:style w:type="character" w:customStyle="1" w:styleId="CommentSubjectChar">
    <w:name w:val="Comment Subject Char"/>
    <w:basedOn w:val="CommentTextChar"/>
    <w:link w:val="CommentSubject"/>
    <w:uiPriority w:val="99"/>
    <w:semiHidden/>
    <w:rsid w:val="009D209A"/>
    <w:rPr>
      <w:b/>
      <w:bCs/>
      <w:sz w:val="20"/>
      <w:szCs w:val="20"/>
    </w:rPr>
  </w:style>
  <w:style w:type="character" w:customStyle="1" w:styleId="apple-converted-space">
    <w:name w:val="apple-converted-space"/>
    <w:basedOn w:val="DefaultParagraphFont"/>
    <w:rsid w:val="002E2C7A"/>
  </w:style>
  <w:style w:type="character" w:customStyle="1" w:styleId="itxtrst">
    <w:name w:val="itxtrst"/>
    <w:basedOn w:val="DefaultParagraphFont"/>
    <w:rsid w:val="002E2C7A"/>
  </w:style>
  <w:style w:type="character" w:styleId="Hyperlink">
    <w:name w:val="Hyperlink"/>
    <w:basedOn w:val="DefaultParagraphFont"/>
    <w:uiPriority w:val="99"/>
    <w:unhideWhenUsed/>
    <w:rsid w:val="005020E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331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13C77-B1D4-4300-9C31-777B1E7A3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337</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2254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soeadmin</dc:creator>
  <cp:lastModifiedBy>Sarah Robins</cp:lastModifiedBy>
  <cp:revision>4</cp:revision>
  <cp:lastPrinted>2018-09-12T01:30:00Z</cp:lastPrinted>
  <dcterms:created xsi:type="dcterms:W3CDTF">2018-09-12T01:04:00Z</dcterms:created>
  <dcterms:modified xsi:type="dcterms:W3CDTF">2018-09-12T04:04:00Z</dcterms:modified>
</cp:coreProperties>
</file>